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302" w:rsidRDefault="006C5302" w:rsidP="00E80619">
      <w:pPr>
        <w:spacing w:line="480" w:lineRule="auto"/>
        <w:rPr>
          <w:rFonts w:ascii="Arial" w:hAnsi="Arial" w:cs="Arial"/>
          <w:sz w:val="24"/>
          <w:szCs w:val="24"/>
        </w:rPr>
      </w:pPr>
      <w:r>
        <w:rPr>
          <w:rFonts w:ascii="Arial" w:hAnsi="Arial" w:cs="Arial"/>
          <w:sz w:val="24"/>
          <w:szCs w:val="24"/>
        </w:rPr>
        <w:t>Lisa Duvalsaint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Prof. O’Connor</w:t>
      </w:r>
    </w:p>
    <w:p w:rsidR="006C5302" w:rsidRDefault="006C5302" w:rsidP="00E80619">
      <w:pPr>
        <w:spacing w:line="480" w:lineRule="auto"/>
        <w:rPr>
          <w:rFonts w:ascii="Arial" w:hAnsi="Arial" w:cs="Arial"/>
          <w:sz w:val="24"/>
          <w:szCs w:val="24"/>
        </w:rPr>
      </w:pPr>
      <w:r>
        <w:rPr>
          <w:rFonts w:ascii="Arial" w:hAnsi="Arial" w:cs="Arial"/>
          <w:sz w:val="24"/>
          <w:szCs w:val="24"/>
        </w:rPr>
        <w:t>CBSE 7201</w:t>
      </w:r>
    </w:p>
    <w:p w:rsidR="006C5302" w:rsidRDefault="006C5302" w:rsidP="00E80619">
      <w:pPr>
        <w:spacing w:line="480" w:lineRule="auto"/>
        <w:rPr>
          <w:rFonts w:ascii="Arial" w:hAnsi="Arial" w:cs="Arial"/>
          <w:sz w:val="24"/>
          <w:szCs w:val="24"/>
        </w:rPr>
      </w:pPr>
      <w:r>
        <w:rPr>
          <w:rFonts w:ascii="Arial" w:hAnsi="Arial" w:cs="Arial"/>
          <w:sz w:val="24"/>
          <w:szCs w:val="24"/>
        </w:rPr>
        <w:t>Wiki Assignment #1</w:t>
      </w:r>
    </w:p>
    <w:p w:rsidR="006C5302" w:rsidRDefault="006C5302" w:rsidP="00E80619">
      <w:pPr>
        <w:spacing w:line="480" w:lineRule="auto"/>
        <w:rPr>
          <w:rFonts w:ascii="Arial" w:hAnsi="Arial" w:cs="Arial"/>
          <w:sz w:val="24"/>
          <w:szCs w:val="24"/>
        </w:rPr>
      </w:pPr>
    </w:p>
    <w:p w:rsidR="00CC195D" w:rsidRDefault="006B5F41" w:rsidP="006C5302">
      <w:pPr>
        <w:spacing w:line="480" w:lineRule="auto"/>
        <w:ind w:firstLine="720"/>
        <w:rPr>
          <w:rFonts w:ascii="Arial" w:hAnsi="Arial" w:cs="Arial"/>
          <w:sz w:val="24"/>
          <w:szCs w:val="24"/>
        </w:rPr>
      </w:pPr>
      <w:r>
        <w:rPr>
          <w:rFonts w:ascii="Arial" w:hAnsi="Arial" w:cs="Arial"/>
          <w:sz w:val="24"/>
          <w:szCs w:val="24"/>
        </w:rPr>
        <w:t xml:space="preserve">Action Research is an evaluative and analytical research method designed to diagnose problems or weaknesses within an organizational, academic, or instructional setting.  Unlike, formal research studies action research is less formal and is usually conducted by the educators working in the district or in their prospective schools.  Action </w:t>
      </w:r>
      <w:r w:rsidR="00EA6CD0">
        <w:rPr>
          <w:rFonts w:ascii="Arial" w:hAnsi="Arial" w:cs="Arial"/>
          <w:sz w:val="24"/>
          <w:szCs w:val="24"/>
        </w:rPr>
        <w:t>research</w:t>
      </w:r>
      <w:r>
        <w:rPr>
          <w:rFonts w:ascii="Arial" w:hAnsi="Arial" w:cs="Arial"/>
          <w:sz w:val="24"/>
          <w:szCs w:val="24"/>
        </w:rPr>
        <w:t xml:space="preserve"> can also be applied to programs or educational </w:t>
      </w:r>
      <w:r w:rsidR="00EA6CD0">
        <w:rPr>
          <w:rFonts w:ascii="Arial" w:hAnsi="Arial" w:cs="Arial"/>
          <w:sz w:val="24"/>
          <w:szCs w:val="24"/>
        </w:rPr>
        <w:t>techniques</w:t>
      </w:r>
      <w:r>
        <w:rPr>
          <w:rFonts w:ascii="Arial" w:hAnsi="Arial" w:cs="Arial"/>
          <w:sz w:val="24"/>
          <w:szCs w:val="24"/>
        </w:rPr>
        <w:t xml:space="preserve"> that are not necessarily at risk </w:t>
      </w:r>
      <w:r w:rsidR="002960E7">
        <w:rPr>
          <w:rFonts w:ascii="Arial" w:hAnsi="Arial" w:cs="Arial"/>
          <w:sz w:val="24"/>
          <w:szCs w:val="24"/>
        </w:rPr>
        <w:t xml:space="preserve">but research is done to learn more about techniques that work and improve those that do not.  Action </w:t>
      </w:r>
      <w:r w:rsidR="00E80619">
        <w:rPr>
          <w:rFonts w:ascii="Arial" w:hAnsi="Arial" w:cs="Arial"/>
          <w:sz w:val="24"/>
          <w:szCs w:val="24"/>
        </w:rPr>
        <w:t xml:space="preserve">research </w:t>
      </w:r>
      <w:r w:rsidR="00E80619" w:rsidRPr="00CC195D">
        <w:rPr>
          <w:rFonts w:ascii="Arial" w:hAnsi="Arial" w:cs="Arial"/>
          <w:sz w:val="24"/>
          <w:szCs w:val="24"/>
        </w:rPr>
        <w:t xml:space="preserve">must be </w:t>
      </w:r>
      <w:r w:rsidR="00CC195D">
        <w:rPr>
          <w:rFonts w:ascii="Arial" w:hAnsi="Arial" w:cs="Arial"/>
          <w:sz w:val="24"/>
          <w:szCs w:val="24"/>
        </w:rPr>
        <w:t>“</w:t>
      </w:r>
      <w:r w:rsidR="00E80619" w:rsidRPr="00CC195D">
        <w:rPr>
          <w:rFonts w:ascii="Arial" w:hAnsi="Arial" w:cs="Arial"/>
          <w:sz w:val="24"/>
          <w:szCs w:val="24"/>
        </w:rPr>
        <w:t>practical, simple</w:t>
      </w:r>
      <w:r w:rsidR="002960E7" w:rsidRPr="00CC195D">
        <w:rPr>
          <w:rFonts w:ascii="Arial" w:hAnsi="Arial" w:cs="Arial"/>
          <w:sz w:val="24"/>
          <w:szCs w:val="24"/>
        </w:rPr>
        <w:t xml:space="preserve">, </w:t>
      </w:r>
      <w:r w:rsidR="008278C6" w:rsidRPr="00CC195D">
        <w:rPr>
          <w:rFonts w:ascii="Arial" w:hAnsi="Arial" w:cs="Arial"/>
          <w:color w:val="2C2E35"/>
          <w:sz w:val="24"/>
          <w:szCs w:val="24"/>
        </w:rPr>
        <w:t>repeatable process of iterative learning, evaluation, and improvement that leads to increasingly better results for</w:t>
      </w:r>
      <w:r w:rsidR="00CC195D" w:rsidRPr="00CC195D">
        <w:rPr>
          <w:rFonts w:ascii="Arial" w:hAnsi="Arial" w:cs="Arial"/>
          <w:color w:val="2C2E35"/>
          <w:sz w:val="24"/>
          <w:szCs w:val="24"/>
        </w:rPr>
        <w:t xml:space="preserve"> schools, teachers, or programs</w:t>
      </w:r>
      <w:r w:rsidR="00CC195D">
        <w:rPr>
          <w:rFonts w:ascii="Arial" w:hAnsi="Arial" w:cs="Arial"/>
          <w:color w:val="2C2E35"/>
          <w:sz w:val="24"/>
          <w:szCs w:val="24"/>
        </w:rPr>
        <w:t>”.</w:t>
      </w:r>
      <w:r w:rsidR="00CC195D" w:rsidRPr="00CC195D">
        <w:rPr>
          <w:rFonts w:ascii="Arial" w:hAnsi="Arial" w:cs="Arial"/>
          <w:color w:val="2C2E35"/>
          <w:sz w:val="24"/>
          <w:szCs w:val="24"/>
        </w:rPr>
        <w:t xml:space="preserve"> </w:t>
      </w:r>
      <w:proofErr w:type="gramStart"/>
      <w:r w:rsidR="00CC195D" w:rsidRPr="00CC195D">
        <w:rPr>
          <w:rFonts w:ascii="Arial" w:hAnsi="Arial" w:cs="Arial"/>
          <w:color w:val="2C2E35"/>
          <w:sz w:val="24"/>
          <w:szCs w:val="24"/>
        </w:rPr>
        <w:t>(</w:t>
      </w:r>
      <w:r w:rsidR="00CC195D" w:rsidRPr="00CC195D">
        <w:rPr>
          <w:rFonts w:ascii="Arial" w:hAnsi="Arial" w:cs="Arial"/>
          <w:sz w:val="24"/>
          <w:szCs w:val="24"/>
        </w:rPr>
        <w:t xml:space="preserve"> http://</w:t>
      </w:r>
      <w:r w:rsidR="00CC195D">
        <w:rPr>
          <w:rFonts w:ascii="Arial" w:hAnsi="Arial" w:cs="Arial"/>
          <w:sz w:val="24"/>
          <w:szCs w:val="24"/>
        </w:rPr>
        <w:t>edglossary.org/action-research</w:t>
      </w:r>
      <w:proofErr w:type="gramEnd"/>
      <w:r w:rsidR="00CC195D">
        <w:rPr>
          <w:rFonts w:ascii="Arial" w:hAnsi="Arial" w:cs="Arial"/>
          <w:sz w:val="24"/>
          <w:szCs w:val="24"/>
        </w:rPr>
        <w:t>)</w:t>
      </w:r>
    </w:p>
    <w:p w:rsidR="002960E7" w:rsidRDefault="002960E7" w:rsidP="006C5302">
      <w:pPr>
        <w:spacing w:line="480" w:lineRule="auto"/>
        <w:ind w:firstLine="720"/>
        <w:rPr>
          <w:rFonts w:ascii="Arial" w:hAnsi="Arial" w:cs="Arial"/>
          <w:sz w:val="24"/>
          <w:szCs w:val="24"/>
        </w:rPr>
      </w:pPr>
      <w:r>
        <w:rPr>
          <w:rFonts w:ascii="Arial" w:hAnsi="Arial" w:cs="Arial"/>
          <w:sz w:val="24"/>
          <w:szCs w:val="24"/>
        </w:rPr>
        <w:t>Although, I am not teaching, I am active in my seven year old</w:t>
      </w:r>
      <w:r w:rsidR="00E80619">
        <w:rPr>
          <w:rFonts w:ascii="Arial" w:hAnsi="Arial" w:cs="Arial"/>
          <w:sz w:val="24"/>
          <w:szCs w:val="24"/>
        </w:rPr>
        <w:t>s</w:t>
      </w:r>
      <w:r>
        <w:rPr>
          <w:rFonts w:ascii="Arial" w:hAnsi="Arial" w:cs="Arial"/>
          <w:sz w:val="24"/>
          <w:szCs w:val="24"/>
        </w:rPr>
        <w:t xml:space="preserve"> daughters school.  I am the parent association treasur</w:t>
      </w:r>
      <w:r w:rsidR="00B43C0F">
        <w:rPr>
          <w:rFonts w:ascii="Arial" w:hAnsi="Arial" w:cs="Arial"/>
          <w:sz w:val="24"/>
          <w:szCs w:val="24"/>
        </w:rPr>
        <w:t>er and I am an active member of the Student Leadership Team.  I have chosen to do my research on whether parent involvement improve student achievement in reading test scores in elementary school.</w:t>
      </w:r>
      <w:r w:rsidR="00196EA9">
        <w:rPr>
          <w:rFonts w:ascii="Arial" w:hAnsi="Arial" w:cs="Arial"/>
          <w:sz w:val="24"/>
          <w:szCs w:val="24"/>
        </w:rPr>
        <w:t xml:space="preserve">  </w:t>
      </w:r>
    </w:p>
    <w:p w:rsidR="00B43C0F" w:rsidRDefault="00B43C0F" w:rsidP="006C5302">
      <w:pPr>
        <w:spacing w:line="480" w:lineRule="auto"/>
        <w:ind w:firstLine="720"/>
        <w:rPr>
          <w:rFonts w:ascii="Arial" w:hAnsi="Arial" w:cs="Arial"/>
          <w:sz w:val="24"/>
          <w:szCs w:val="24"/>
        </w:rPr>
      </w:pPr>
      <w:r>
        <w:rPr>
          <w:rFonts w:ascii="Arial" w:hAnsi="Arial" w:cs="Arial"/>
          <w:sz w:val="24"/>
          <w:szCs w:val="24"/>
        </w:rPr>
        <w:t>The word participation is often associated with “positivity”</w:t>
      </w:r>
      <w:r w:rsidR="00196EA9">
        <w:rPr>
          <w:rFonts w:ascii="Arial" w:hAnsi="Arial" w:cs="Arial"/>
          <w:sz w:val="24"/>
          <w:szCs w:val="24"/>
        </w:rPr>
        <w:t>, however that is not always the case</w:t>
      </w:r>
      <w:r>
        <w:rPr>
          <w:rFonts w:ascii="Arial" w:hAnsi="Arial" w:cs="Arial"/>
          <w:sz w:val="24"/>
          <w:szCs w:val="24"/>
        </w:rPr>
        <w:t xml:space="preserve">.  </w:t>
      </w:r>
      <w:r w:rsidRPr="00CC195D">
        <w:rPr>
          <w:rFonts w:ascii="Arial" w:hAnsi="Arial" w:cs="Arial"/>
          <w:sz w:val="24"/>
          <w:szCs w:val="24"/>
          <w:highlight w:val="yellow"/>
        </w:rPr>
        <w:t xml:space="preserve">As with any hot topic there will be proponents for </w:t>
      </w:r>
      <w:r w:rsidR="00196EA9" w:rsidRPr="00CC195D">
        <w:rPr>
          <w:rFonts w:ascii="Arial" w:hAnsi="Arial" w:cs="Arial"/>
          <w:sz w:val="24"/>
          <w:szCs w:val="24"/>
          <w:highlight w:val="yellow"/>
        </w:rPr>
        <w:t>and opponents against parental participation to improve student achievement.</w:t>
      </w:r>
      <w:bookmarkStart w:id="0" w:name="_GoBack"/>
      <w:bookmarkEnd w:id="0"/>
      <w:r w:rsidR="00196EA9">
        <w:rPr>
          <w:rFonts w:ascii="Arial" w:hAnsi="Arial" w:cs="Arial"/>
          <w:sz w:val="24"/>
          <w:szCs w:val="24"/>
        </w:rPr>
        <w:t xml:space="preserve">  A review article that was released </w:t>
      </w:r>
      <w:r w:rsidR="00C84223">
        <w:rPr>
          <w:rFonts w:ascii="Arial" w:hAnsi="Arial" w:cs="Arial"/>
          <w:sz w:val="24"/>
          <w:szCs w:val="24"/>
        </w:rPr>
        <w:t xml:space="preserve">in 2002 </w:t>
      </w:r>
      <w:r w:rsidR="00196EA9">
        <w:rPr>
          <w:rFonts w:ascii="Arial" w:hAnsi="Arial" w:cs="Arial"/>
          <w:sz w:val="24"/>
          <w:szCs w:val="24"/>
        </w:rPr>
        <w:t xml:space="preserve">from the School of Education at John Hopkins </w:t>
      </w:r>
      <w:r w:rsidR="00EA6CD0">
        <w:rPr>
          <w:rFonts w:ascii="Arial" w:hAnsi="Arial" w:cs="Arial"/>
          <w:sz w:val="24"/>
          <w:szCs w:val="24"/>
        </w:rPr>
        <w:t>University</w:t>
      </w:r>
      <w:r w:rsidR="00196EA9">
        <w:rPr>
          <w:rFonts w:ascii="Arial" w:hAnsi="Arial" w:cs="Arial"/>
          <w:sz w:val="24"/>
          <w:szCs w:val="24"/>
        </w:rPr>
        <w:t xml:space="preserve">: “A New </w:t>
      </w:r>
      <w:r w:rsidR="00196EA9">
        <w:rPr>
          <w:rFonts w:ascii="Arial" w:hAnsi="Arial" w:cs="Arial"/>
          <w:sz w:val="24"/>
          <w:szCs w:val="24"/>
        </w:rPr>
        <w:lastRenderedPageBreak/>
        <w:t xml:space="preserve">Wave of Evidence” strongly supports participation of parents in </w:t>
      </w:r>
      <w:r w:rsidR="00D2126F">
        <w:rPr>
          <w:rFonts w:ascii="Arial" w:hAnsi="Arial" w:cs="Arial"/>
          <w:sz w:val="24"/>
          <w:szCs w:val="24"/>
        </w:rPr>
        <w:t>schools and cites several reasons as to what some of the pros are. First, research suggest students score higher grade point averages and score higher on standardi</w:t>
      </w:r>
      <w:r w:rsidR="00EA6CD0">
        <w:rPr>
          <w:rFonts w:ascii="Arial" w:hAnsi="Arial" w:cs="Arial"/>
          <w:sz w:val="24"/>
          <w:szCs w:val="24"/>
        </w:rPr>
        <w:t xml:space="preserve">zed tests. Secondly, </w:t>
      </w:r>
      <w:r w:rsidR="00D2126F">
        <w:rPr>
          <w:rFonts w:ascii="Arial" w:hAnsi="Arial" w:cs="Arial"/>
          <w:sz w:val="24"/>
          <w:szCs w:val="24"/>
        </w:rPr>
        <w:t>students</w:t>
      </w:r>
      <w:r w:rsidR="00C84223">
        <w:rPr>
          <w:rFonts w:ascii="Arial" w:hAnsi="Arial" w:cs="Arial"/>
          <w:sz w:val="24"/>
          <w:szCs w:val="24"/>
        </w:rPr>
        <w:t>’</w:t>
      </w:r>
      <w:r w:rsidR="00D2126F">
        <w:rPr>
          <w:rFonts w:ascii="Arial" w:hAnsi="Arial" w:cs="Arial"/>
          <w:sz w:val="24"/>
          <w:szCs w:val="24"/>
        </w:rPr>
        <w:t xml:space="preserve"> attendance records </w:t>
      </w:r>
      <w:r w:rsidR="00C84223">
        <w:rPr>
          <w:rFonts w:ascii="Arial" w:hAnsi="Arial" w:cs="Arial"/>
          <w:sz w:val="24"/>
          <w:szCs w:val="24"/>
        </w:rPr>
        <w:t xml:space="preserve">tend to </w:t>
      </w:r>
      <w:r w:rsidR="00D2126F">
        <w:rPr>
          <w:rFonts w:ascii="Arial" w:hAnsi="Arial" w:cs="Arial"/>
          <w:sz w:val="24"/>
          <w:szCs w:val="24"/>
        </w:rPr>
        <w:t xml:space="preserve">fare much better. </w:t>
      </w:r>
      <w:r w:rsidR="008E1378">
        <w:rPr>
          <w:rFonts w:ascii="Arial" w:hAnsi="Arial" w:cs="Arial"/>
          <w:sz w:val="24"/>
          <w:szCs w:val="24"/>
        </w:rPr>
        <w:t xml:space="preserve"> Thirdly, studies show that tend to have improved behavior at home and at school.  It </w:t>
      </w:r>
      <w:r w:rsidR="00CE4C9D">
        <w:rPr>
          <w:rFonts w:ascii="Arial" w:hAnsi="Arial" w:cs="Arial"/>
          <w:sz w:val="24"/>
          <w:szCs w:val="24"/>
        </w:rPr>
        <w:t>is often said that wherever there is good there is some bad.</w:t>
      </w:r>
      <w:r w:rsidR="0091223C">
        <w:rPr>
          <w:rFonts w:ascii="Arial" w:hAnsi="Arial" w:cs="Arial"/>
          <w:sz w:val="24"/>
          <w:szCs w:val="24"/>
        </w:rPr>
        <w:t xml:space="preserve">  Theorist John Dewey a founding father</w:t>
      </w:r>
      <w:r w:rsidR="009D3079">
        <w:rPr>
          <w:rFonts w:ascii="Arial" w:hAnsi="Arial" w:cs="Arial"/>
          <w:sz w:val="24"/>
          <w:szCs w:val="24"/>
        </w:rPr>
        <w:t xml:space="preserve"> of </w:t>
      </w:r>
      <w:r w:rsidR="00EA6CD0">
        <w:rPr>
          <w:rFonts w:ascii="Arial" w:hAnsi="Arial" w:cs="Arial"/>
          <w:sz w:val="24"/>
          <w:szCs w:val="24"/>
        </w:rPr>
        <w:t>constructivism believed that students should “</w:t>
      </w:r>
      <w:r w:rsidR="009D3079">
        <w:rPr>
          <w:rFonts w:ascii="Arial" w:hAnsi="Arial" w:cs="Arial"/>
          <w:sz w:val="24"/>
          <w:szCs w:val="24"/>
        </w:rPr>
        <w:t xml:space="preserve">engage </w:t>
      </w:r>
      <w:r w:rsidR="00C24AF3">
        <w:rPr>
          <w:rFonts w:ascii="Arial" w:hAnsi="Arial" w:cs="Arial"/>
          <w:sz w:val="24"/>
          <w:szCs w:val="24"/>
        </w:rPr>
        <w:t xml:space="preserve">in real world practical workshops where knowledge is demonstrated through creativity and </w:t>
      </w:r>
      <w:r w:rsidR="00EA6CD0">
        <w:rPr>
          <w:rFonts w:ascii="Arial" w:hAnsi="Arial" w:cs="Arial"/>
          <w:sz w:val="24"/>
          <w:szCs w:val="24"/>
        </w:rPr>
        <w:t>collaboration</w:t>
      </w:r>
      <w:r w:rsidR="00E80619">
        <w:rPr>
          <w:rFonts w:ascii="Arial" w:hAnsi="Arial" w:cs="Arial"/>
          <w:sz w:val="24"/>
          <w:szCs w:val="24"/>
        </w:rPr>
        <w:t>”</w:t>
      </w:r>
      <w:r w:rsidR="00C24AF3">
        <w:rPr>
          <w:rFonts w:ascii="Arial" w:hAnsi="Arial" w:cs="Arial"/>
          <w:sz w:val="24"/>
          <w:szCs w:val="24"/>
        </w:rPr>
        <w:t xml:space="preserve">. One might </w:t>
      </w:r>
      <w:r w:rsidR="00E5492D">
        <w:rPr>
          <w:rFonts w:ascii="Arial" w:hAnsi="Arial" w:cs="Arial"/>
          <w:sz w:val="24"/>
          <w:szCs w:val="24"/>
        </w:rPr>
        <w:t xml:space="preserve">conclude that </w:t>
      </w:r>
      <w:r w:rsidR="00EA6CD0">
        <w:rPr>
          <w:rFonts w:ascii="Arial" w:hAnsi="Arial" w:cs="Arial"/>
          <w:sz w:val="24"/>
          <w:szCs w:val="24"/>
        </w:rPr>
        <w:t>constructivism</w:t>
      </w:r>
      <w:r w:rsidR="00E5492D">
        <w:rPr>
          <w:rFonts w:ascii="Arial" w:hAnsi="Arial" w:cs="Arial"/>
          <w:sz w:val="24"/>
          <w:szCs w:val="24"/>
        </w:rPr>
        <w:t xml:space="preserve"> allows children to </w:t>
      </w:r>
      <w:r w:rsidR="00C84223">
        <w:rPr>
          <w:rFonts w:ascii="Arial" w:hAnsi="Arial" w:cs="Arial"/>
          <w:sz w:val="24"/>
          <w:szCs w:val="24"/>
        </w:rPr>
        <w:t xml:space="preserve">be </w:t>
      </w:r>
      <w:r w:rsidR="00E5492D">
        <w:rPr>
          <w:rFonts w:ascii="Arial" w:hAnsi="Arial" w:cs="Arial"/>
          <w:sz w:val="24"/>
          <w:szCs w:val="24"/>
        </w:rPr>
        <w:t>autonomous whereas parental participation does not</w:t>
      </w:r>
      <w:r w:rsidR="00C84223">
        <w:rPr>
          <w:rFonts w:ascii="Arial" w:hAnsi="Arial" w:cs="Arial"/>
          <w:sz w:val="24"/>
          <w:szCs w:val="24"/>
        </w:rPr>
        <w:t xml:space="preserve"> allow them to be independent</w:t>
      </w:r>
      <w:r w:rsidR="00E5492D">
        <w:rPr>
          <w:rFonts w:ascii="Arial" w:hAnsi="Arial" w:cs="Arial"/>
          <w:sz w:val="24"/>
          <w:szCs w:val="24"/>
        </w:rPr>
        <w:t xml:space="preserve">.  </w:t>
      </w:r>
      <w:r w:rsidR="00FD6ABE">
        <w:rPr>
          <w:rFonts w:ascii="Arial" w:hAnsi="Arial" w:cs="Arial"/>
          <w:sz w:val="24"/>
          <w:szCs w:val="24"/>
        </w:rPr>
        <w:t xml:space="preserve">  </w:t>
      </w:r>
      <w:r w:rsidR="001A345B">
        <w:rPr>
          <w:rFonts w:ascii="Arial" w:hAnsi="Arial" w:cs="Arial"/>
          <w:sz w:val="24"/>
          <w:szCs w:val="24"/>
        </w:rPr>
        <w:t>Accor</w:t>
      </w:r>
      <w:r w:rsidR="008278C6">
        <w:rPr>
          <w:rFonts w:ascii="Arial" w:hAnsi="Arial" w:cs="Arial"/>
          <w:sz w:val="24"/>
          <w:szCs w:val="24"/>
        </w:rPr>
        <w:t xml:space="preserve">ding to 2014, </w:t>
      </w:r>
      <w:r w:rsidR="00FD6ABE">
        <w:rPr>
          <w:rFonts w:ascii="Arial" w:hAnsi="Arial" w:cs="Arial"/>
          <w:sz w:val="24"/>
          <w:szCs w:val="24"/>
        </w:rPr>
        <w:t>article written in the New York Times by researchers Keith Robinson and Angel L. Harris, “Parental Involvement is Overrated” the strategies for parental participation such as; helping a child with homework and observing children in class</w:t>
      </w:r>
      <w:r w:rsidR="00E5492D">
        <w:rPr>
          <w:rFonts w:ascii="Arial" w:hAnsi="Arial" w:cs="Arial"/>
          <w:sz w:val="24"/>
          <w:szCs w:val="24"/>
        </w:rPr>
        <w:t xml:space="preserve"> does </w:t>
      </w:r>
      <w:r w:rsidR="00FD6ABE">
        <w:rPr>
          <w:rFonts w:ascii="Arial" w:hAnsi="Arial" w:cs="Arial"/>
          <w:sz w:val="24"/>
          <w:szCs w:val="24"/>
        </w:rPr>
        <w:t xml:space="preserve">not </w:t>
      </w:r>
      <w:r w:rsidR="00E5492D">
        <w:rPr>
          <w:rFonts w:ascii="Arial" w:hAnsi="Arial" w:cs="Arial"/>
          <w:sz w:val="24"/>
          <w:szCs w:val="24"/>
        </w:rPr>
        <w:t xml:space="preserve">necessarily improve student </w:t>
      </w:r>
      <w:r w:rsidR="00FD6ABE">
        <w:rPr>
          <w:rFonts w:ascii="Arial" w:hAnsi="Arial" w:cs="Arial"/>
          <w:sz w:val="24"/>
          <w:szCs w:val="24"/>
        </w:rPr>
        <w:t xml:space="preserve">achievement. </w:t>
      </w:r>
    </w:p>
    <w:p w:rsidR="00384D45" w:rsidRDefault="006C5302" w:rsidP="006C5302">
      <w:pPr>
        <w:spacing w:line="480" w:lineRule="auto"/>
        <w:ind w:firstLine="720"/>
        <w:rPr>
          <w:rFonts w:ascii="Arial" w:hAnsi="Arial" w:cs="Arial"/>
          <w:sz w:val="24"/>
          <w:szCs w:val="24"/>
        </w:rPr>
      </w:pPr>
      <w:r>
        <w:rPr>
          <w:rFonts w:ascii="Arial" w:hAnsi="Arial" w:cs="Arial"/>
          <w:sz w:val="24"/>
          <w:szCs w:val="24"/>
        </w:rPr>
        <w:t>My</w:t>
      </w:r>
      <w:r w:rsidR="00384D45">
        <w:rPr>
          <w:rFonts w:ascii="Arial" w:hAnsi="Arial" w:cs="Arial"/>
          <w:sz w:val="24"/>
          <w:szCs w:val="24"/>
        </w:rPr>
        <w:t xml:space="preserve"> proposed intervention is to over the course of the school year is to examine three third classes. My participants will mostly African American students ages eight and nine</w:t>
      </w:r>
      <w:r w:rsidR="000857FF">
        <w:rPr>
          <w:rFonts w:ascii="Arial" w:hAnsi="Arial" w:cs="Arial"/>
          <w:sz w:val="24"/>
          <w:szCs w:val="24"/>
        </w:rPr>
        <w:t xml:space="preserve"> who are part of a one or two parent family</w:t>
      </w:r>
      <w:r w:rsidR="00384D45">
        <w:rPr>
          <w:rFonts w:ascii="Arial" w:hAnsi="Arial" w:cs="Arial"/>
          <w:sz w:val="24"/>
          <w:szCs w:val="24"/>
        </w:rPr>
        <w:t xml:space="preserve">.  To test my </w:t>
      </w:r>
      <w:r w:rsidR="00EA6CD0">
        <w:rPr>
          <w:rFonts w:ascii="Arial" w:hAnsi="Arial" w:cs="Arial"/>
          <w:sz w:val="24"/>
          <w:szCs w:val="24"/>
        </w:rPr>
        <w:t>hypothesis,</w:t>
      </w:r>
      <w:r w:rsidR="00537D40">
        <w:rPr>
          <w:rFonts w:ascii="Arial" w:hAnsi="Arial" w:cs="Arial"/>
          <w:sz w:val="24"/>
          <w:szCs w:val="24"/>
        </w:rPr>
        <w:t xml:space="preserve"> the measure (independent variables) test, homework, attendance, surveys and </w:t>
      </w:r>
      <w:r w:rsidR="00EA6CD0">
        <w:rPr>
          <w:rFonts w:ascii="Arial" w:hAnsi="Arial" w:cs="Arial"/>
          <w:sz w:val="24"/>
          <w:szCs w:val="24"/>
        </w:rPr>
        <w:t>questionnaires</w:t>
      </w:r>
      <w:r w:rsidR="000857FF">
        <w:rPr>
          <w:rFonts w:ascii="Arial" w:hAnsi="Arial" w:cs="Arial"/>
          <w:sz w:val="24"/>
          <w:szCs w:val="24"/>
        </w:rPr>
        <w:t xml:space="preserve"> (qualitative data)</w:t>
      </w:r>
      <w:r w:rsidR="00537D40">
        <w:rPr>
          <w:rFonts w:ascii="Arial" w:hAnsi="Arial" w:cs="Arial"/>
          <w:sz w:val="24"/>
          <w:szCs w:val="24"/>
        </w:rPr>
        <w:t xml:space="preserve">.  I will use the data collected </w:t>
      </w:r>
      <w:r w:rsidR="00EA6CD0">
        <w:rPr>
          <w:rFonts w:ascii="Arial" w:hAnsi="Arial" w:cs="Arial"/>
          <w:sz w:val="24"/>
          <w:szCs w:val="24"/>
        </w:rPr>
        <w:t>from these variables and analyze the information to prove or disprove whether parental involvement in the 3</w:t>
      </w:r>
      <w:r w:rsidR="00EA6CD0" w:rsidRPr="00EA6CD0">
        <w:rPr>
          <w:rFonts w:ascii="Arial" w:hAnsi="Arial" w:cs="Arial"/>
          <w:sz w:val="24"/>
          <w:szCs w:val="24"/>
          <w:vertAlign w:val="superscript"/>
        </w:rPr>
        <w:t>rd</w:t>
      </w:r>
      <w:r w:rsidR="000857FF">
        <w:rPr>
          <w:rFonts w:ascii="Arial" w:hAnsi="Arial" w:cs="Arial"/>
          <w:sz w:val="24"/>
          <w:szCs w:val="24"/>
        </w:rPr>
        <w:t xml:space="preserve"> grade improve test scores (quantitative data), </w:t>
      </w:r>
      <w:r w:rsidR="00EA6CD0">
        <w:rPr>
          <w:rFonts w:ascii="Arial" w:hAnsi="Arial" w:cs="Arial"/>
          <w:sz w:val="24"/>
          <w:szCs w:val="24"/>
        </w:rPr>
        <w:t>thus student achievement.</w:t>
      </w:r>
      <w:r w:rsidR="00C84223">
        <w:rPr>
          <w:rFonts w:ascii="Arial" w:hAnsi="Arial" w:cs="Arial"/>
          <w:sz w:val="24"/>
          <w:szCs w:val="24"/>
        </w:rPr>
        <w:t xml:space="preserve">  According to the literature reviews I have collected there are pros and cons </w:t>
      </w:r>
    </w:p>
    <w:p w:rsidR="00EA6CD0" w:rsidRDefault="00EA6CD0">
      <w:pPr>
        <w:rPr>
          <w:rFonts w:ascii="Arial" w:hAnsi="Arial" w:cs="Arial"/>
          <w:sz w:val="24"/>
          <w:szCs w:val="24"/>
        </w:rPr>
      </w:pPr>
      <w:r>
        <w:rPr>
          <w:rFonts w:ascii="Arial" w:hAnsi="Arial" w:cs="Arial"/>
          <w:sz w:val="24"/>
          <w:szCs w:val="24"/>
        </w:rPr>
        <w:t>Sources:</w:t>
      </w:r>
    </w:p>
    <w:p w:rsidR="00EA6CD0" w:rsidRDefault="00AA6BEE" w:rsidP="00AA6BEE">
      <w:pPr>
        <w:rPr>
          <w:rFonts w:ascii="Arial" w:hAnsi="Arial" w:cs="Arial"/>
          <w:sz w:val="24"/>
          <w:szCs w:val="24"/>
        </w:rPr>
      </w:pPr>
      <w:r>
        <w:rPr>
          <w:rFonts w:ascii="Arial" w:hAnsi="Arial" w:cs="Arial"/>
          <w:sz w:val="24"/>
          <w:szCs w:val="24"/>
        </w:rPr>
        <w:lastRenderedPageBreak/>
        <w:t xml:space="preserve">Hill, N.E., &amp; Tyson, D.F. (2009). Parental Involvement in Middle School: A Meta-Analytic Assessment of the Strategies That Promote Achievement, </w:t>
      </w:r>
      <w:r>
        <w:rPr>
          <w:rFonts w:ascii="Arial" w:hAnsi="Arial" w:cs="Arial"/>
          <w:i/>
          <w:sz w:val="24"/>
          <w:szCs w:val="24"/>
        </w:rPr>
        <w:t xml:space="preserve">Developmental Psychology, 45, </w:t>
      </w:r>
      <w:r w:rsidRPr="00AA6BEE">
        <w:rPr>
          <w:rFonts w:ascii="Arial" w:hAnsi="Arial" w:cs="Arial"/>
          <w:sz w:val="24"/>
          <w:szCs w:val="24"/>
        </w:rPr>
        <w:t>pp.740-763</w:t>
      </w:r>
    </w:p>
    <w:p w:rsidR="00AA6BEE" w:rsidRDefault="00AA6BEE" w:rsidP="00AA6BEE">
      <w:pPr>
        <w:rPr>
          <w:rFonts w:ascii="Arial" w:hAnsi="Arial" w:cs="Arial"/>
          <w:sz w:val="24"/>
          <w:szCs w:val="24"/>
        </w:rPr>
      </w:pPr>
      <w:r>
        <w:rPr>
          <w:rFonts w:ascii="Arial" w:hAnsi="Arial" w:cs="Arial"/>
          <w:sz w:val="24"/>
          <w:szCs w:val="24"/>
        </w:rPr>
        <w:t xml:space="preserve">Wiseman, A.M. (2009). When You Do Your Best, There’s Someone to Encourage You”: Adolescents’ Views of Family Literacy, </w:t>
      </w:r>
      <w:r>
        <w:rPr>
          <w:rFonts w:ascii="Arial" w:hAnsi="Arial" w:cs="Arial"/>
          <w:i/>
          <w:sz w:val="24"/>
          <w:szCs w:val="24"/>
        </w:rPr>
        <w:t>Journal of Adolescent &amp; Adult Literacy, 53</w:t>
      </w:r>
      <w:r>
        <w:rPr>
          <w:rFonts w:ascii="Arial" w:hAnsi="Arial" w:cs="Arial"/>
          <w:sz w:val="24"/>
          <w:szCs w:val="24"/>
        </w:rPr>
        <w:t>(2), pp.132-142</w:t>
      </w:r>
    </w:p>
    <w:p w:rsidR="00AA6BEE" w:rsidRDefault="00C90EAD" w:rsidP="00AA6BEE">
      <w:pPr>
        <w:rPr>
          <w:rFonts w:ascii="Arial" w:hAnsi="Arial" w:cs="Arial"/>
          <w:sz w:val="24"/>
          <w:szCs w:val="24"/>
        </w:rPr>
      </w:pPr>
      <w:r>
        <w:rPr>
          <w:rFonts w:ascii="Arial" w:hAnsi="Arial" w:cs="Arial"/>
          <w:sz w:val="24"/>
          <w:szCs w:val="24"/>
        </w:rPr>
        <w:t xml:space="preserve">Burke, D.J., &amp; Hara, S. R. (1998). Parent Involvement: The Key </w:t>
      </w:r>
      <w:proofErr w:type="gramStart"/>
      <w:r>
        <w:rPr>
          <w:rFonts w:ascii="Arial" w:hAnsi="Arial" w:cs="Arial"/>
          <w:sz w:val="24"/>
          <w:szCs w:val="24"/>
        </w:rPr>
        <w:t>To</w:t>
      </w:r>
      <w:proofErr w:type="gramEnd"/>
      <w:r>
        <w:rPr>
          <w:rFonts w:ascii="Arial" w:hAnsi="Arial" w:cs="Arial"/>
          <w:sz w:val="24"/>
          <w:szCs w:val="24"/>
        </w:rPr>
        <w:t xml:space="preserve"> Improved Student Achievement.</w:t>
      </w:r>
      <w:r>
        <w:rPr>
          <w:rFonts w:ascii="Arial" w:hAnsi="Arial" w:cs="Arial"/>
          <w:i/>
          <w:sz w:val="24"/>
          <w:szCs w:val="24"/>
        </w:rPr>
        <w:t xml:space="preserve"> School Community Journal, 8</w:t>
      </w:r>
      <w:r>
        <w:rPr>
          <w:rFonts w:ascii="Arial" w:hAnsi="Arial" w:cs="Arial"/>
          <w:sz w:val="24"/>
          <w:szCs w:val="24"/>
        </w:rPr>
        <w:t xml:space="preserve">(2). Retrieved from </w:t>
      </w:r>
      <w:hyperlink r:id="rId6" w:history="1">
        <w:r w:rsidRPr="009F2D83">
          <w:rPr>
            <w:rStyle w:val="Hyperlink"/>
            <w:rFonts w:ascii="Arial" w:hAnsi="Arial" w:cs="Arial"/>
            <w:sz w:val="24"/>
            <w:szCs w:val="24"/>
          </w:rPr>
          <w:t>http://www.ncbi.nlm.nih.gov/pmc/articles/PMC3020099</w:t>
        </w:r>
      </w:hyperlink>
    </w:p>
    <w:p w:rsidR="006C5302" w:rsidRDefault="007205E9" w:rsidP="007205E9">
      <w:pPr>
        <w:rPr>
          <w:rFonts w:ascii="Times New Roman" w:eastAsia="Times New Roman" w:hAnsi="Times New Roman" w:cs="Times New Roman"/>
          <w:sz w:val="24"/>
          <w:szCs w:val="24"/>
          <w:lang w:val="en"/>
        </w:rPr>
      </w:pPr>
      <w:r>
        <w:rPr>
          <w:rFonts w:ascii="Arial" w:hAnsi="Arial" w:cs="Arial"/>
          <w:sz w:val="24"/>
          <w:szCs w:val="24"/>
        </w:rPr>
        <w:t xml:space="preserve">Calkins, S.D., Keane, S.P., Shelton, T.L., &amp; </w:t>
      </w:r>
      <w:proofErr w:type="spellStart"/>
      <w:r>
        <w:rPr>
          <w:rFonts w:ascii="Arial" w:hAnsi="Arial" w:cs="Arial"/>
          <w:sz w:val="24"/>
          <w:szCs w:val="24"/>
        </w:rPr>
        <w:t>Topor</w:t>
      </w:r>
      <w:proofErr w:type="spellEnd"/>
      <w:r>
        <w:rPr>
          <w:rFonts w:ascii="Arial" w:hAnsi="Arial" w:cs="Arial"/>
          <w:sz w:val="24"/>
          <w:szCs w:val="24"/>
        </w:rPr>
        <w:t xml:space="preserve">, D.R. (2010). Parent Involvement and student academic performance: A multiple mediational analysis, </w:t>
      </w:r>
      <w:r>
        <w:rPr>
          <w:rFonts w:ascii="Arial" w:hAnsi="Arial" w:cs="Arial"/>
          <w:i/>
          <w:sz w:val="24"/>
          <w:szCs w:val="24"/>
        </w:rPr>
        <w:t>Journal of Intervention &amp;Prevention in the community, 38</w:t>
      </w:r>
      <w:r>
        <w:rPr>
          <w:rFonts w:ascii="Arial" w:hAnsi="Arial" w:cs="Arial"/>
          <w:sz w:val="24"/>
          <w:szCs w:val="24"/>
        </w:rPr>
        <w:t xml:space="preserve">(3), pp. 183-197. </w:t>
      </w:r>
      <w:proofErr w:type="spellStart"/>
      <w:r w:rsidRPr="007205E9">
        <w:rPr>
          <w:rFonts w:ascii="Times New Roman" w:eastAsia="Times New Roman" w:hAnsi="Times New Roman" w:cs="Times New Roman"/>
          <w:sz w:val="24"/>
          <w:szCs w:val="24"/>
          <w:lang w:val="en"/>
        </w:rPr>
        <w:t>doi</w:t>
      </w:r>
      <w:proofErr w:type="spellEnd"/>
      <w:r w:rsidRPr="007205E9">
        <w:rPr>
          <w:rFonts w:ascii="Times New Roman" w:eastAsia="Times New Roman" w:hAnsi="Times New Roman" w:cs="Times New Roman"/>
          <w:sz w:val="24"/>
          <w:szCs w:val="24"/>
          <w:lang w:val="en"/>
        </w:rPr>
        <w:t xml:space="preserve">:  </w:t>
      </w:r>
      <w:hyperlink r:id="rId7" w:tgtFrame="pmc_ext" w:history="1">
        <w:r w:rsidRPr="007205E9">
          <w:rPr>
            <w:rFonts w:ascii="Times New Roman" w:eastAsia="Times New Roman" w:hAnsi="Times New Roman" w:cs="Times New Roman"/>
            <w:color w:val="0000FF"/>
            <w:sz w:val="24"/>
            <w:szCs w:val="24"/>
            <w:u w:val="single"/>
            <w:lang w:val="en"/>
          </w:rPr>
          <w:t>10.1080/10852352.2010.486297</w:t>
        </w:r>
      </w:hyperlink>
    </w:p>
    <w:p w:rsidR="006C5302" w:rsidRDefault="006C5302" w:rsidP="007205E9">
      <w:pPr>
        <w:rPr>
          <w:rFonts w:ascii="Times New Roman" w:eastAsia="Times New Roman" w:hAnsi="Times New Roman" w:cs="Times New Roman"/>
          <w:sz w:val="24"/>
          <w:szCs w:val="24"/>
          <w:lang w:val="en"/>
        </w:rPr>
      </w:pPr>
    </w:p>
    <w:p w:rsidR="000F5B00" w:rsidRPr="006C5302" w:rsidRDefault="00ED64F7" w:rsidP="007205E9">
      <w:pPr>
        <w:rPr>
          <w:rStyle w:val="HTMLCite"/>
          <w:rFonts w:ascii="Times New Roman" w:eastAsia="Times New Roman" w:hAnsi="Times New Roman" w:cs="Times New Roman"/>
          <w:color w:val="auto"/>
          <w:sz w:val="24"/>
          <w:szCs w:val="24"/>
          <w:lang w:val="en"/>
        </w:rPr>
      </w:pPr>
      <w:proofErr w:type="spellStart"/>
      <w:r w:rsidRPr="006C5302">
        <w:rPr>
          <w:rFonts w:ascii="Arial" w:eastAsia="Times New Roman" w:hAnsi="Arial" w:cs="Arial"/>
          <w:sz w:val="24"/>
          <w:szCs w:val="24"/>
          <w:lang w:val="en"/>
        </w:rPr>
        <w:t>Dushek</w:t>
      </w:r>
      <w:proofErr w:type="spellEnd"/>
      <w:r w:rsidRPr="006C5302">
        <w:rPr>
          <w:rFonts w:ascii="Arial" w:eastAsia="Times New Roman" w:hAnsi="Arial" w:cs="Arial"/>
          <w:sz w:val="24"/>
          <w:szCs w:val="24"/>
          <w:lang w:val="en"/>
        </w:rPr>
        <w:t xml:space="preserve">, S.E. (2001). </w:t>
      </w:r>
      <w:r w:rsidRPr="006C5302">
        <w:rPr>
          <w:rFonts w:ascii="Arial" w:eastAsia="Times New Roman" w:hAnsi="Arial" w:cs="Arial"/>
          <w:i/>
          <w:sz w:val="24"/>
          <w:szCs w:val="24"/>
          <w:lang w:val="en"/>
        </w:rPr>
        <w:t xml:space="preserve">Parents’ Perceived Effectiveness </w:t>
      </w:r>
      <w:proofErr w:type="gramStart"/>
      <w:r w:rsidRPr="006C5302">
        <w:rPr>
          <w:rFonts w:ascii="Arial" w:eastAsia="Times New Roman" w:hAnsi="Arial" w:cs="Arial"/>
          <w:i/>
          <w:sz w:val="24"/>
          <w:szCs w:val="24"/>
          <w:lang w:val="en"/>
        </w:rPr>
        <w:t>Of</w:t>
      </w:r>
      <w:proofErr w:type="gramEnd"/>
      <w:r w:rsidRPr="006C5302">
        <w:rPr>
          <w:rFonts w:ascii="Arial" w:eastAsia="Times New Roman" w:hAnsi="Arial" w:cs="Arial"/>
          <w:i/>
          <w:sz w:val="24"/>
          <w:szCs w:val="24"/>
          <w:lang w:val="en"/>
        </w:rPr>
        <w:t xml:space="preserve"> Parental Involvement on their Children’s Education At Red Cedar Vocational and Special Education Center in Rice Lake, Wisconsin. </w:t>
      </w:r>
      <w:r w:rsidRPr="006C5302">
        <w:rPr>
          <w:rFonts w:ascii="Arial" w:eastAsia="Times New Roman" w:hAnsi="Arial" w:cs="Arial"/>
          <w:sz w:val="24"/>
          <w:szCs w:val="24"/>
          <w:lang w:val="en"/>
        </w:rPr>
        <w:t xml:space="preserve">Retrieved from </w:t>
      </w:r>
      <w:r w:rsidRPr="006C5302">
        <w:rPr>
          <w:rStyle w:val="HTMLCite"/>
          <w:rFonts w:ascii="Arial" w:hAnsi="Arial" w:cs="Arial"/>
          <w:sz w:val="24"/>
          <w:szCs w:val="24"/>
          <w:lang w:val="en"/>
        </w:rPr>
        <w:t>www2.uwstout.edu/content/lib/thesis/2001/2001dusheks.pdf</w:t>
      </w:r>
      <w:r w:rsidR="006C5302" w:rsidRPr="006C5302">
        <w:rPr>
          <w:rStyle w:val="HTMLCite"/>
          <w:rFonts w:ascii="Arial" w:hAnsi="Arial" w:cs="Arial"/>
          <w:sz w:val="24"/>
          <w:szCs w:val="24"/>
          <w:lang w:val="en"/>
        </w:rPr>
        <w:t>.</w:t>
      </w:r>
    </w:p>
    <w:p w:rsidR="006C5302" w:rsidRDefault="006C5302" w:rsidP="006C5302">
      <w:pPr>
        <w:rPr>
          <w:rFonts w:ascii="Arial" w:hAnsi="Arial" w:cs="Arial"/>
          <w:sz w:val="24"/>
          <w:szCs w:val="24"/>
        </w:rPr>
      </w:pPr>
      <w:r>
        <w:rPr>
          <w:rFonts w:ascii="Arial" w:hAnsi="Arial" w:cs="Arial"/>
          <w:sz w:val="24"/>
          <w:szCs w:val="24"/>
        </w:rPr>
        <w:t>Henderson, A. T. &amp; Mapp, K.</w:t>
      </w:r>
      <w:r w:rsidRPr="006C5302">
        <w:rPr>
          <w:rFonts w:ascii="Arial" w:hAnsi="Arial" w:cs="Arial"/>
          <w:sz w:val="24"/>
          <w:szCs w:val="24"/>
        </w:rPr>
        <w:t xml:space="preserve"> L.</w:t>
      </w:r>
      <w:r>
        <w:rPr>
          <w:rFonts w:ascii="Arial" w:hAnsi="Arial" w:cs="Arial"/>
          <w:sz w:val="24"/>
          <w:szCs w:val="24"/>
        </w:rPr>
        <w:t xml:space="preserve"> (2002). A New Wave of Evidence: Relationships between effective Parental Involvement and Student Achievement. Retrieved from </w:t>
      </w:r>
      <w:r w:rsidRPr="006C5302">
        <w:rPr>
          <w:rFonts w:ascii="Arial" w:hAnsi="Arial" w:cs="Arial"/>
          <w:sz w:val="24"/>
          <w:szCs w:val="24"/>
        </w:rPr>
        <w:t>http://education.jhu.edu/PD/newhorizons/Transforming%20Education/Articles/A%20New%20Wave%20of%20Evidence/index.html</w:t>
      </w:r>
      <w:r>
        <w:rPr>
          <w:rFonts w:ascii="Arial" w:hAnsi="Arial" w:cs="Arial"/>
          <w:sz w:val="24"/>
          <w:szCs w:val="24"/>
        </w:rPr>
        <w:t xml:space="preserve">  </w:t>
      </w:r>
    </w:p>
    <w:p w:rsidR="00CC195D" w:rsidRDefault="001A1213" w:rsidP="006C5302">
      <w:pPr>
        <w:rPr>
          <w:rFonts w:ascii="Arial" w:hAnsi="Arial" w:cs="Arial"/>
          <w:sz w:val="24"/>
          <w:szCs w:val="24"/>
        </w:rPr>
      </w:pPr>
      <w:proofErr w:type="spellStart"/>
      <w:r>
        <w:rPr>
          <w:rFonts w:ascii="Arial" w:hAnsi="Arial" w:cs="Arial"/>
          <w:sz w:val="24"/>
          <w:szCs w:val="24"/>
        </w:rPr>
        <w:t>Desimone</w:t>
      </w:r>
      <w:proofErr w:type="spellEnd"/>
      <w:r>
        <w:rPr>
          <w:rFonts w:ascii="Arial" w:hAnsi="Arial" w:cs="Arial"/>
          <w:sz w:val="24"/>
          <w:szCs w:val="24"/>
        </w:rPr>
        <w:t xml:space="preserve">, L. (199). Linking Parent Involvement With Student Achievement: Do Race and Income </w:t>
      </w:r>
      <w:proofErr w:type="gramStart"/>
      <w:r>
        <w:rPr>
          <w:rFonts w:ascii="Arial" w:hAnsi="Arial" w:cs="Arial"/>
          <w:sz w:val="24"/>
          <w:szCs w:val="24"/>
        </w:rPr>
        <w:t>Matter?.</w:t>
      </w:r>
      <w:proofErr w:type="gramEnd"/>
      <w:r>
        <w:rPr>
          <w:rFonts w:ascii="Arial" w:hAnsi="Arial" w:cs="Arial"/>
          <w:sz w:val="24"/>
          <w:szCs w:val="24"/>
        </w:rPr>
        <w:t xml:space="preserve"> </w:t>
      </w:r>
      <w:r w:rsidRPr="001A1213">
        <w:rPr>
          <w:rFonts w:ascii="Arial" w:hAnsi="Arial" w:cs="Arial"/>
          <w:i/>
          <w:sz w:val="24"/>
          <w:szCs w:val="24"/>
        </w:rPr>
        <w:t>Journal of Educational Research</w:t>
      </w:r>
      <w:r>
        <w:rPr>
          <w:rFonts w:ascii="Arial" w:hAnsi="Arial" w:cs="Arial"/>
          <w:i/>
          <w:sz w:val="24"/>
          <w:szCs w:val="24"/>
        </w:rPr>
        <w:t>American,93</w:t>
      </w:r>
      <w:r>
        <w:rPr>
          <w:rFonts w:ascii="Arial" w:hAnsi="Arial" w:cs="Arial"/>
          <w:sz w:val="24"/>
          <w:szCs w:val="24"/>
        </w:rPr>
        <w:t>(1), pp. 11-30</w:t>
      </w:r>
    </w:p>
    <w:p w:rsidR="006C5302" w:rsidRDefault="00CC195D" w:rsidP="006C5302">
      <w:pPr>
        <w:rPr>
          <w:rFonts w:ascii="Arial" w:hAnsi="Arial" w:cs="Arial"/>
          <w:sz w:val="24"/>
          <w:szCs w:val="24"/>
        </w:rPr>
      </w:pPr>
      <w:r w:rsidRPr="00CC195D">
        <w:rPr>
          <w:rFonts w:ascii="Arial" w:hAnsi="Arial" w:cs="Arial"/>
          <w:sz w:val="24"/>
          <w:szCs w:val="24"/>
        </w:rPr>
        <w:t>http://edglossary.org/action-research/</w:t>
      </w:r>
    </w:p>
    <w:p w:rsidR="00CC195D" w:rsidRPr="001A1213" w:rsidRDefault="00CC195D" w:rsidP="006C5302">
      <w:pPr>
        <w:rPr>
          <w:rFonts w:ascii="Arial" w:hAnsi="Arial" w:cs="Arial"/>
          <w:sz w:val="24"/>
          <w:szCs w:val="24"/>
        </w:rPr>
      </w:pPr>
    </w:p>
    <w:p w:rsidR="006C5302" w:rsidRPr="006C5302" w:rsidRDefault="006C5302" w:rsidP="006C5302">
      <w:pPr>
        <w:rPr>
          <w:rStyle w:val="HTMLCite"/>
          <w:rFonts w:ascii="Arial" w:hAnsi="Arial" w:cs="Arial"/>
          <w:sz w:val="24"/>
          <w:szCs w:val="24"/>
          <w:lang w:val="en"/>
        </w:rPr>
      </w:pPr>
    </w:p>
    <w:p w:rsidR="000F5B00" w:rsidRPr="000F5B00" w:rsidRDefault="000F5B00" w:rsidP="007205E9">
      <w:pPr>
        <w:rPr>
          <w:rFonts w:ascii="Arial" w:hAnsi="Arial" w:cs="Arial"/>
          <w:color w:val="006D21"/>
          <w:sz w:val="20"/>
          <w:szCs w:val="20"/>
          <w:lang w:val="en"/>
        </w:rPr>
      </w:pPr>
    </w:p>
    <w:p w:rsidR="00C90EAD" w:rsidRPr="007205E9" w:rsidRDefault="00C90EAD" w:rsidP="00AA6BEE">
      <w:pPr>
        <w:rPr>
          <w:rFonts w:ascii="Arial" w:hAnsi="Arial" w:cs="Arial"/>
          <w:sz w:val="24"/>
          <w:szCs w:val="24"/>
        </w:rPr>
      </w:pPr>
    </w:p>
    <w:p w:rsidR="00C90EAD" w:rsidRDefault="00C90EAD" w:rsidP="00AA6BEE">
      <w:pPr>
        <w:rPr>
          <w:rFonts w:ascii="Arial" w:hAnsi="Arial" w:cs="Arial"/>
          <w:sz w:val="24"/>
          <w:szCs w:val="24"/>
        </w:rPr>
      </w:pPr>
    </w:p>
    <w:p w:rsidR="00C90EAD" w:rsidRPr="00C90EAD" w:rsidRDefault="00C90EAD" w:rsidP="00AA6BEE">
      <w:pPr>
        <w:rPr>
          <w:rFonts w:ascii="Arial" w:hAnsi="Arial" w:cs="Arial"/>
          <w:sz w:val="24"/>
          <w:szCs w:val="24"/>
        </w:rPr>
      </w:pPr>
    </w:p>
    <w:sectPr w:rsidR="00C90EAD" w:rsidRPr="00C90E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A1D61"/>
    <w:multiLevelType w:val="hybridMultilevel"/>
    <w:tmpl w:val="9DC04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F41"/>
    <w:rsid w:val="000857FF"/>
    <w:rsid w:val="000921AA"/>
    <w:rsid w:val="000F5B00"/>
    <w:rsid w:val="00102836"/>
    <w:rsid w:val="00196EA9"/>
    <w:rsid w:val="001A1213"/>
    <w:rsid w:val="001A345B"/>
    <w:rsid w:val="002960E7"/>
    <w:rsid w:val="00384D45"/>
    <w:rsid w:val="00537D40"/>
    <w:rsid w:val="00656E66"/>
    <w:rsid w:val="006B5F41"/>
    <w:rsid w:val="006C5302"/>
    <w:rsid w:val="007205E9"/>
    <w:rsid w:val="008278C6"/>
    <w:rsid w:val="00895C15"/>
    <w:rsid w:val="008E1378"/>
    <w:rsid w:val="0091223C"/>
    <w:rsid w:val="009D3079"/>
    <w:rsid w:val="00AA6BEE"/>
    <w:rsid w:val="00AC093E"/>
    <w:rsid w:val="00B43C0F"/>
    <w:rsid w:val="00C24AF3"/>
    <w:rsid w:val="00C84223"/>
    <w:rsid w:val="00C90EAD"/>
    <w:rsid w:val="00CC195D"/>
    <w:rsid w:val="00CE4C9D"/>
    <w:rsid w:val="00D2126F"/>
    <w:rsid w:val="00E5492D"/>
    <w:rsid w:val="00E73AF4"/>
    <w:rsid w:val="00E80619"/>
    <w:rsid w:val="00EA6CD0"/>
    <w:rsid w:val="00ED64F7"/>
    <w:rsid w:val="00FD6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ED260"/>
  <w15:chartTrackingRefBased/>
  <w15:docId w15:val="{62DCCF59-13CC-4100-BD11-693C93E03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CD0"/>
    <w:pPr>
      <w:ind w:left="720"/>
      <w:contextualSpacing/>
    </w:pPr>
  </w:style>
  <w:style w:type="character" w:styleId="Hyperlink">
    <w:name w:val="Hyperlink"/>
    <w:basedOn w:val="DefaultParagraphFont"/>
    <w:uiPriority w:val="99"/>
    <w:unhideWhenUsed/>
    <w:rsid w:val="00C90EAD"/>
    <w:rPr>
      <w:color w:val="0563C1" w:themeColor="hyperlink"/>
      <w:u w:val="single"/>
    </w:rPr>
  </w:style>
  <w:style w:type="character" w:styleId="HTMLCite">
    <w:name w:val="HTML Cite"/>
    <w:basedOn w:val="DefaultParagraphFont"/>
    <w:uiPriority w:val="99"/>
    <w:semiHidden/>
    <w:unhideWhenUsed/>
    <w:rsid w:val="00ED64F7"/>
    <w:rPr>
      <w:i w:val="0"/>
      <w:iCs w:val="0"/>
      <w:color w:val="006D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613179">
      <w:bodyDiv w:val="1"/>
      <w:marLeft w:val="0"/>
      <w:marRight w:val="0"/>
      <w:marTop w:val="0"/>
      <w:marBottom w:val="0"/>
      <w:divBdr>
        <w:top w:val="none" w:sz="0" w:space="0" w:color="auto"/>
        <w:left w:val="none" w:sz="0" w:space="0" w:color="auto"/>
        <w:bottom w:val="none" w:sz="0" w:space="0" w:color="auto"/>
        <w:right w:val="none" w:sz="0" w:space="0" w:color="auto"/>
      </w:divBdr>
      <w:divsChild>
        <w:div w:id="1370108294">
          <w:marLeft w:val="0"/>
          <w:marRight w:val="0"/>
          <w:marTop w:val="0"/>
          <w:marBottom w:val="0"/>
          <w:divBdr>
            <w:top w:val="none" w:sz="0" w:space="0" w:color="auto"/>
            <w:left w:val="none" w:sz="0" w:space="0" w:color="auto"/>
            <w:bottom w:val="none" w:sz="0" w:space="0" w:color="auto"/>
            <w:right w:val="none" w:sz="0" w:space="0" w:color="auto"/>
          </w:divBdr>
          <w:divsChild>
            <w:div w:id="744837418">
              <w:marLeft w:val="0"/>
              <w:marRight w:val="0"/>
              <w:marTop w:val="0"/>
              <w:marBottom w:val="0"/>
              <w:divBdr>
                <w:top w:val="none" w:sz="0" w:space="0" w:color="auto"/>
                <w:left w:val="none" w:sz="0" w:space="0" w:color="auto"/>
                <w:bottom w:val="none" w:sz="0" w:space="0" w:color="auto"/>
                <w:right w:val="none" w:sz="0" w:space="0" w:color="auto"/>
              </w:divBdr>
              <w:divsChild>
                <w:div w:id="1811436774">
                  <w:marLeft w:val="0"/>
                  <w:marRight w:val="0"/>
                  <w:marTop w:val="0"/>
                  <w:marBottom w:val="0"/>
                  <w:divBdr>
                    <w:top w:val="none" w:sz="0" w:space="0" w:color="auto"/>
                    <w:left w:val="none" w:sz="0" w:space="0" w:color="auto"/>
                    <w:bottom w:val="none" w:sz="0" w:space="0" w:color="auto"/>
                    <w:right w:val="none" w:sz="0" w:space="0" w:color="auto"/>
                  </w:divBdr>
                  <w:divsChild>
                    <w:div w:id="1769423783">
                      <w:marLeft w:val="0"/>
                      <w:marRight w:val="0"/>
                      <w:marTop w:val="0"/>
                      <w:marBottom w:val="0"/>
                      <w:divBdr>
                        <w:top w:val="none" w:sz="0" w:space="0" w:color="auto"/>
                        <w:left w:val="none" w:sz="0" w:space="0" w:color="auto"/>
                        <w:bottom w:val="none" w:sz="0" w:space="0" w:color="auto"/>
                        <w:right w:val="none" w:sz="0" w:space="0" w:color="auto"/>
                      </w:divBdr>
                      <w:divsChild>
                        <w:div w:id="218831733">
                          <w:marLeft w:val="0"/>
                          <w:marRight w:val="0"/>
                          <w:marTop w:val="0"/>
                          <w:marBottom w:val="0"/>
                          <w:divBdr>
                            <w:top w:val="none" w:sz="0" w:space="0" w:color="auto"/>
                            <w:left w:val="none" w:sz="0" w:space="0" w:color="auto"/>
                            <w:bottom w:val="none" w:sz="0" w:space="0" w:color="auto"/>
                            <w:right w:val="none" w:sz="0" w:space="0" w:color="auto"/>
                          </w:divBdr>
                          <w:divsChild>
                            <w:div w:id="1889683261">
                              <w:marLeft w:val="0"/>
                              <w:marRight w:val="0"/>
                              <w:marTop w:val="0"/>
                              <w:marBottom w:val="0"/>
                              <w:divBdr>
                                <w:top w:val="none" w:sz="0" w:space="0" w:color="auto"/>
                                <w:left w:val="none" w:sz="0" w:space="0" w:color="auto"/>
                                <w:bottom w:val="none" w:sz="0" w:space="0" w:color="auto"/>
                                <w:right w:val="none" w:sz="0" w:space="0" w:color="auto"/>
                              </w:divBdr>
                              <w:divsChild>
                                <w:div w:id="570577698">
                                  <w:marLeft w:val="0"/>
                                  <w:marRight w:val="0"/>
                                  <w:marTop w:val="0"/>
                                  <w:marBottom w:val="0"/>
                                  <w:divBdr>
                                    <w:top w:val="none" w:sz="0" w:space="0" w:color="auto"/>
                                    <w:left w:val="none" w:sz="0" w:space="0" w:color="auto"/>
                                    <w:bottom w:val="none" w:sz="0" w:space="0" w:color="auto"/>
                                    <w:right w:val="none" w:sz="0" w:space="0" w:color="auto"/>
                                  </w:divBdr>
                                  <w:divsChild>
                                    <w:div w:id="1629967090">
                                      <w:marLeft w:val="0"/>
                                      <w:marRight w:val="0"/>
                                      <w:marTop w:val="0"/>
                                      <w:marBottom w:val="0"/>
                                      <w:divBdr>
                                        <w:top w:val="none" w:sz="0" w:space="0" w:color="auto"/>
                                        <w:left w:val="none" w:sz="0" w:space="0" w:color="auto"/>
                                        <w:bottom w:val="none" w:sz="0" w:space="0" w:color="auto"/>
                                        <w:right w:val="none" w:sz="0" w:space="0" w:color="auto"/>
                                      </w:divBdr>
                                      <w:divsChild>
                                        <w:div w:id="420416779">
                                          <w:marLeft w:val="0"/>
                                          <w:marRight w:val="0"/>
                                          <w:marTop w:val="0"/>
                                          <w:marBottom w:val="0"/>
                                          <w:divBdr>
                                            <w:top w:val="none" w:sz="0" w:space="0" w:color="auto"/>
                                            <w:left w:val="none" w:sz="0" w:space="0" w:color="auto"/>
                                            <w:bottom w:val="none" w:sz="0" w:space="0" w:color="auto"/>
                                            <w:right w:val="none" w:sz="0" w:space="0" w:color="auto"/>
                                          </w:divBdr>
                                          <w:divsChild>
                                            <w:div w:id="697238892">
                                              <w:marLeft w:val="0"/>
                                              <w:marRight w:val="0"/>
                                              <w:marTop w:val="0"/>
                                              <w:marBottom w:val="0"/>
                                              <w:divBdr>
                                                <w:top w:val="none" w:sz="0" w:space="0" w:color="auto"/>
                                                <w:left w:val="none" w:sz="0" w:space="0" w:color="auto"/>
                                                <w:bottom w:val="none" w:sz="0" w:space="0" w:color="auto"/>
                                                <w:right w:val="none" w:sz="0" w:space="0" w:color="auto"/>
                                              </w:divBdr>
                                              <w:divsChild>
                                                <w:div w:id="518929300">
                                                  <w:marLeft w:val="0"/>
                                                  <w:marRight w:val="0"/>
                                                  <w:marTop w:val="0"/>
                                                  <w:marBottom w:val="0"/>
                                                  <w:divBdr>
                                                    <w:top w:val="none" w:sz="0" w:space="0" w:color="auto"/>
                                                    <w:left w:val="none" w:sz="0" w:space="0" w:color="auto"/>
                                                    <w:bottom w:val="none" w:sz="0" w:space="0" w:color="auto"/>
                                                    <w:right w:val="none" w:sz="0" w:space="0" w:color="auto"/>
                                                  </w:divBdr>
                                                  <w:divsChild>
                                                    <w:div w:id="1998144177">
                                                      <w:marLeft w:val="0"/>
                                                      <w:marRight w:val="0"/>
                                                      <w:marTop w:val="0"/>
                                                      <w:marBottom w:val="0"/>
                                                      <w:divBdr>
                                                        <w:top w:val="none" w:sz="0" w:space="0" w:color="auto"/>
                                                        <w:left w:val="none" w:sz="0" w:space="0" w:color="auto"/>
                                                        <w:bottom w:val="none" w:sz="0" w:space="0" w:color="auto"/>
                                                        <w:right w:val="none" w:sz="0" w:space="0" w:color="auto"/>
                                                      </w:divBdr>
                                                      <w:divsChild>
                                                        <w:div w:id="523982483">
                                                          <w:marLeft w:val="0"/>
                                                          <w:marRight w:val="0"/>
                                                          <w:marTop w:val="0"/>
                                                          <w:marBottom w:val="0"/>
                                                          <w:divBdr>
                                                            <w:top w:val="none" w:sz="0" w:space="0" w:color="auto"/>
                                                            <w:left w:val="none" w:sz="0" w:space="0" w:color="auto"/>
                                                            <w:bottom w:val="none" w:sz="0" w:space="0" w:color="auto"/>
                                                            <w:right w:val="none" w:sz="0" w:space="0" w:color="auto"/>
                                                          </w:divBdr>
                                                          <w:divsChild>
                                                            <w:div w:id="509492649">
                                                              <w:marLeft w:val="0"/>
                                                              <w:marRight w:val="0"/>
                                                              <w:marTop w:val="0"/>
                                                              <w:marBottom w:val="0"/>
                                                              <w:divBdr>
                                                                <w:top w:val="none" w:sz="0" w:space="0" w:color="auto"/>
                                                                <w:left w:val="none" w:sz="0" w:space="0" w:color="auto"/>
                                                                <w:bottom w:val="none" w:sz="0" w:space="0" w:color="auto"/>
                                                                <w:right w:val="none" w:sz="0" w:space="0" w:color="auto"/>
                                                              </w:divBdr>
                                                              <w:divsChild>
                                                                <w:div w:id="1155343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x.doi.org/10.1080%2F10852352.2010.4862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bi.nlm.nih.gov/pmc/articles/PMC302009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77AD6-195B-40CD-A28E-529718A1E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Lisa Duvalsaint</cp:lastModifiedBy>
  <cp:revision>2</cp:revision>
  <dcterms:created xsi:type="dcterms:W3CDTF">2016-09-27T00:04:00Z</dcterms:created>
  <dcterms:modified xsi:type="dcterms:W3CDTF">2016-09-27T00:04:00Z</dcterms:modified>
</cp:coreProperties>
</file>